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keepNext w:val="1"/>
        <w:spacing w:after="0" w:line="240" w:lineRule="auto"/>
        <w:contextualSpacing w:val="0"/>
        <w:jc w:val="center"/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ACTIONAID</w:t>
      </w:r>
    </w:p>
    <w:p w:rsidR="00000000" w:rsidDel="00000000" w:rsidP="00000000" w:rsidRDefault="00000000" w:rsidRPr="00000000">
      <w:pPr>
        <w:keepNext w:val="1"/>
        <w:spacing w:after="0" w:line="240" w:lineRule="auto"/>
        <w:contextualSpacing w:val="0"/>
        <w:jc w:val="center"/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Assistente Project Manager Progetto SIS.M.I.CO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jc w:val="both"/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rtl w:val="0"/>
        </w:rPr>
        <w:t xml:space="preserve">ActionAid 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è un’</w:t>
      </w: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rtl w:val="0"/>
        </w:rPr>
        <w:t xml:space="preserve"> organizzazione internazionale non governativa 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che implementa progetti di cooperazione internazionale </w:t>
      </w: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rtl w:val="0"/>
        </w:rPr>
        <w:t xml:space="preserve">in oltre 45 paesi del mondo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jc w:val="both"/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Siamo presenti in Italia da</w:t>
      </w: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rtl w:val="0"/>
        </w:rPr>
        <w:t xml:space="preserve"> 20 anni 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lavorando per produrre cambiamenti nelle relazioni tra comunità povere ed escluse e le istituzioni nazionali ed internazionali. Il quadro di riferimento dei diritti umani ci guida nel lavoro per una ripartizione più equa delle risorse e le opportunità di sviluppo per tutti.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  <w:jc w:val="both"/>
      </w:pPr>
      <w:r w:rsidDel="00000000" w:rsidR="00000000" w:rsidRPr="00000000">
        <w:rPr>
          <w:rFonts w:ascii="Cambria" w:cs="Cambria" w:eastAsia="Cambria" w:hAnsi="Cambria"/>
          <w:b w:val="0"/>
          <w:color w:val="000000"/>
          <w:sz w:val="24"/>
          <w:szCs w:val="24"/>
          <w:rtl w:val="0"/>
        </w:rPr>
        <w:t xml:space="preserve">Stiamo cercando un </w:t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  <w:jc w:val="center"/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Assistente </w:t>
      </w:r>
      <w:r w:rsidDel="00000000" w:rsidR="00000000" w:rsidRPr="00000000">
        <w:rPr>
          <w:rFonts w:ascii="Cambria" w:cs="Cambria" w:eastAsia="Cambria" w:hAnsi="Cambria"/>
          <w:b w:val="1"/>
          <w:color w:val="000000"/>
          <w:sz w:val="28"/>
          <w:szCs w:val="28"/>
          <w:rtl w:val="0"/>
        </w:rPr>
        <w:t xml:space="preserve">Project Manager </w:t>
      </w: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“Progetto SIS.M.I.CO”</w:t>
      </w:r>
      <w:r w:rsidDel="00000000" w:rsidR="00000000" w:rsidRPr="00000000">
        <w:rPr>
          <w:rFonts w:ascii="Cambria" w:cs="Cambria" w:eastAsia="Cambria" w:hAnsi="Cambria"/>
          <w:b w:val="1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  <w:jc w:val="left"/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che sarà a supporto del progetto SIS.M.I.CO in risposta in risposta al terremoto che ha colpito il centro Italia in agosto 2016.</w:t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  <w:jc w:val="both"/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Nello specifico, supporterà il Project Manager di field, nelle seguenti attività: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archiviazione e sistematizzazione del materiale (storie, foto, testimonianze) raccolto sul campo;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fornire aggiornamenti all’organizzazione sulle attività e sul materiale raccolto;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aggiornamento della piattaforma informativa collaborativa in collaborazione con il team terremotocentroitalia;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coordinamento e organizzazione da remoto di incontri/eventi utili allo staff di field.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Caratteristiche: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spacing w:after="0" w:before="0" w:line="240" w:lineRule="auto"/>
        <w:ind w:left="720" w:hanging="360"/>
        <w:contextualSpacing w:val="1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ottima </w:t>
      </w: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propensione ai rapporti interpersonali e alle relazioni esterne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spacing w:after="0" w:before="0" w:line="240" w:lineRule="auto"/>
        <w:ind w:left="720" w:hanging="360"/>
        <w:contextualSpacing w:val="1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ottima conoscenza e dimestichezza dei principali strumenti informativi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 social network e tecnologie ad uso civico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>
      <w:pPr>
        <w:numPr>
          <w:ilvl w:val="0"/>
          <w:numId w:val="1"/>
        </w:numPr>
        <w:spacing w:after="0" w:before="0" w:line="240" w:lineRule="auto"/>
        <w:ind w:left="720" w:hanging="360"/>
        <w:contextualSpacing w:val="1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conoscenza di strumenti di archiviazione</w:t>
      </w:r>
    </w:p>
    <w:p w:rsidR="00000000" w:rsidDel="00000000" w:rsidP="00000000" w:rsidRDefault="00000000" w:rsidRPr="00000000">
      <w:pPr>
        <w:numPr>
          <w:ilvl w:val="0"/>
          <w:numId w:val="1"/>
        </w:numPr>
        <w:spacing w:after="0" w:before="0" w:line="240" w:lineRule="auto"/>
        <w:ind w:left="720" w:hanging="360"/>
        <w:contextualSpacing w:val="1"/>
        <w:rPr>
          <w:rFonts w:ascii="Cambria" w:cs="Cambria" w:eastAsia="Cambria" w:hAnsi="Cambria"/>
          <w:b w:val="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ottima conoscenza della lingua inglese;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Attitudini: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3"/>
        </w:numPr>
        <w:spacing w:after="0" w:line="240" w:lineRule="auto"/>
        <w:ind w:left="720" w:hanging="360"/>
        <w:contextualSpacing w:val="1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capacità di lavorare con una supervisore a distanza e di gestire il proprio lavoro in completa autonomia;</w:t>
      </w:r>
    </w:p>
    <w:p w:rsidR="00000000" w:rsidDel="00000000" w:rsidP="00000000" w:rsidRDefault="00000000" w:rsidRPr="00000000">
      <w:pPr>
        <w:numPr>
          <w:ilvl w:val="0"/>
          <w:numId w:val="3"/>
        </w:numPr>
        <w:spacing w:after="0" w:before="0" w:line="24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ottime capacità organizzative;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3"/>
        </w:numPr>
        <w:spacing w:after="0" w:before="0" w:line="24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versatilità, motivazione sui temi indicati, precisione, puntualità e affidabilità, spiccato senso pratico e adattamento;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Caratteristiche tecniche:</w:t>
      </w: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 </w:t>
        <w:br w:type="textWrapping"/>
        <w:t xml:space="preserve">La collaborazione si svolger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à principalmente da remoto.</w:t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Disponibilità a trasferte su field con alloggio in camper di ActionAid</w:t>
      </w: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 che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sarà collocato nelle zone colpite dal sisma qualora necessario.</w:t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Il periodo di collaborazione sarà </w:t>
      </w: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da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settembre </w:t>
      </w: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2016 a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marzo </w:t>
      </w: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2017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con impegno part time.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AA si farà carico delle spese di vitto, alloggio e trasporto.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Offriamo un contratto di lavoro Collaborazione Continuata Continuativa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I CV dovranno essere inviati a </w:t>
      </w:r>
      <w:r w:rsidDel="00000000" w:rsidR="00000000" w:rsidRPr="00000000">
        <w:rPr>
          <w:rFonts w:ascii="Cambria" w:cs="Cambria" w:eastAsia="Cambria" w:hAnsi="Cambria"/>
          <w:color w:val="0000ff"/>
          <w:sz w:val="24"/>
          <w:szCs w:val="24"/>
          <w:u w:val="single"/>
          <w:rtl w:val="0"/>
        </w:rPr>
        <w:t xml:space="preserve">risorse.umane@actionaid.org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entro il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16 settembre 2016</w:t>
      </w: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 inserendo nell’oggetto </w:t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PMDESK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6838" w:w="11906"/>
      <w:pgMar w:bottom="1134" w:top="1417" w:left="1134" w:right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  <w:font w:name="Cambr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20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