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09FE" w14:textId="77777777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F44959">
        <w:rPr>
          <w:rFonts w:ascii="Tahoma" w:hAnsi="Tahoma" w:cs="Tahoma"/>
          <w:b/>
          <w:bCs/>
          <w:sz w:val="20"/>
          <w:szCs w:val="20"/>
          <w:u w:val="single"/>
        </w:rPr>
        <w:t>D</w:t>
      </w:r>
    </w:p>
    <w:p w14:paraId="2BE7297F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5E2FA6E8" w14:textId="77777777" w:rsidR="00DA7C34" w:rsidRPr="002E71C1" w:rsidRDefault="00F44959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PROGRAMMA DI INSEGNAMENTO E RELATIVA BIBLIOGRAFIA</w:t>
      </w:r>
    </w:p>
    <w:p w14:paraId="6522EDD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080B4FF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350757B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75BC44DE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52AAE67E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015954B5" w14:textId="77777777" w:rsidR="00DA7C34" w:rsidRPr="00F44959" w:rsidRDefault="00F44959" w:rsidP="00F44959">
      <w:pPr>
        <w:jc w:val="center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PRESENTA IL SEGUENTE PROGRAMMA DI INSEGNAMENTO</w:t>
      </w:r>
    </w:p>
    <w:p w14:paraId="5B134A91" w14:textId="77777777" w:rsidR="00DA7C34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0E2079F7" w14:textId="77777777" w:rsidR="00F44959" w:rsidRPr="00F44959" w:rsidRDefault="00F44959" w:rsidP="00F4495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44959">
        <w:rPr>
          <w:rFonts w:ascii="Tahoma" w:hAnsi="Tahoma" w:cs="Tahoma"/>
          <w:b/>
          <w:bCs/>
          <w:sz w:val="20"/>
          <w:szCs w:val="20"/>
        </w:rPr>
        <w:t>Programma e contenuti dell'insegnamento</w:t>
      </w:r>
      <w:r>
        <w:rPr>
          <w:rFonts w:ascii="Tahoma" w:hAnsi="Tahoma" w:cs="Tahoma"/>
          <w:b/>
          <w:bCs/>
          <w:sz w:val="20"/>
          <w:szCs w:val="20"/>
        </w:rPr>
        <w:t>:</w:t>
      </w:r>
    </w:p>
    <w:p w14:paraId="0EF3BD25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Dopo aver brevemente introdotto il percorso adottato, il corso si concentrerà sui seguenti ambiti:</w:t>
      </w:r>
    </w:p>
    <w:p w14:paraId="37ABE1B3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E5EC7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</w:p>
    <w:p w14:paraId="5486CE76" w14:textId="77777777" w:rsidR="00F44959" w:rsidRPr="00F44959" w:rsidRDefault="00F44959" w:rsidP="00F4495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44959">
        <w:rPr>
          <w:rFonts w:ascii="Tahoma" w:hAnsi="Tahoma" w:cs="Tahoma"/>
          <w:b/>
          <w:bCs/>
          <w:sz w:val="20"/>
          <w:szCs w:val="20"/>
        </w:rPr>
        <w:t>Attività di apprendimento e metodi didattici previsti:</w:t>
      </w:r>
    </w:p>
    <w:p w14:paraId="52AB5A5C" w14:textId="77777777" w:rsidR="00F44959" w:rsidRDefault="00F44959" w:rsidP="00DA7C34">
      <w:pPr>
        <w:jc w:val="both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B65EE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79648C53" w14:textId="77777777" w:rsidR="00F44959" w:rsidRPr="00F44959" w:rsidRDefault="00F4495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F44959">
        <w:rPr>
          <w:rFonts w:ascii="Tahoma" w:hAnsi="Tahoma" w:cs="Tahoma"/>
          <w:b/>
          <w:sz w:val="20"/>
          <w:szCs w:val="20"/>
        </w:rPr>
        <w:t>Modalità di verifica dell'apprendimento:</w:t>
      </w:r>
    </w:p>
    <w:p w14:paraId="21685161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  <w:r w:rsidRPr="00F4495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06A837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2C7025BE" w14:textId="77777777" w:rsidR="00F44959" w:rsidRPr="00F44959" w:rsidRDefault="00F4495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F44959">
        <w:rPr>
          <w:rFonts w:ascii="Tahoma" w:hAnsi="Tahoma" w:cs="Tahoma"/>
          <w:b/>
          <w:sz w:val="20"/>
          <w:szCs w:val="20"/>
        </w:rPr>
        <w:t>Testi / Bibliografia:</w:t>
      </w:r>
    </w:p>
    <w:p w14:paraId="6564A2B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  <w:r w:rsidRPr="00F4495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4401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63DCAAB8" w14:textId="77777777" w:rsidR="006E3D69" w:rsidRPr="006E3D69" w:rsidRDefault="006E3D6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6E3D69">
        <w:rPr>
          <w:rFonts w:ascii="Tahoma" w:hAnsi="Tahoma" w:cs="Tahoma"/>
          <w:b/>
          <w:sz w:val="20"/>
          <w:szCs w:val="20"/>
        </w:rPr>
        <w:t>Eventuali note:</w:t>
      </w:r>
    </w:p>
    <w:p w14:paraId="238E3D4C" w14:textId="77777777" w:rsidR="00F44959" w:rsidRDefault="006E3D69" w:rsidP="00DA7C34">
      <w:pPr>
        <w:jc w:val="both"/>
        <w:rPr>
          <w:rFonts w:ascii="Tahoma" w:hAnsi="Tahoma" w:cs="Tahoma"/>
          <w:sz w:val="20"/>
          <w:szCs w:val="20"/>
        </w:rPr>
      </w:pPr>
      <w:r w:rsidRPr="006E3D6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24808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78220FF4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4DCAF48F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7E14E198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021F87A6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0EA38F80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33C4CAB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sectPr w:rsidR="00DA7C34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D1CE" w14:textId="77777777" w:rsidR="00971A00" w:rsidRDefault="00971A00" w:rsidP="005C243D">
      <w:r>
        <w:separator/>
      </w:r>
    </w:p>
  </w:endnote>
  <w:endnote w:type="continuationSeparator" w:id="0">
    <w:p w14:paraId="41D945C4" w14:textId="77777777" w:rsidR="00971A00" w:rsidRDefault="00971A00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FB09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42BF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289348E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56032D0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68A2330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C74C92C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E19C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638BB" w14:textId="77777777" w:rsidR="00971A00" w:rsidRDefault="00971A00" w:rsidP="005C243D">
      <w:r>
        <w:separator/>
      </w:r>
    </w:p>
  </w:footnote>
  <w:footnote w:type="continuationSeparator" w:id="0">
    <w:p w14:paraId="3A2597A4" w14:textId="77777777" w:rsidR="00971A00" w:rsidRDefault="00971A00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A94A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224F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539FEAE5" wp14:editId="39034442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30C0A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8F8F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17392874">
    <w:abstractNumId w:val="8"/>
  </w:num>
  <w:num w:numId="2" w16cid:durableId="2077050809">
    <w:abstractNumId w:val="1"/>
  </w:num>
  <w:num w:numId="3" w16cid:durableId="1435905125">
    <w:abstractNumId w:val="3"/>
  </w:num>
  <w:num w:numId="4" w16cid:durableId="87121353">
    <w:abstractNumId w:val="19"/>
  </w:num>
  <w:num w:numId="5" w16cid:durableId="1919707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551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053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9423838">
    <w:abstractNumId w:val="6"/>
  </w:num>
  <w:num w:numId="9" w16cid:durableId="1051005136">
    <w:abstractNumId w:val="12"/>
  </w:num>
  <w:num w:numId="10" w16cid:durableId="307251132">
    <w:abstractNumId w:val="2"/>
  </w:num>
  <w:num w:numId="11" w16cid:durableId="1850175015">
    <w:abstractNumId w:val="23"/>
  </w:num>
  <w:num w:numId="12" w16cid:durableId="637607025">
    <w:abstractNumId w:val="21"/>
  </w:num>
  <w:num w:numId="13" w16cid:durableId="1385447313">
    <w:abstractNumId w:val="17"/>
  </w:num>
  <w:num w:numId="14" w16cid:durableId="93942436">
    <w:abstractNumId w:val="4"/>
  </w:num>
  <w:num w:numId="15" w16cid:durableId="2141990887">
    <w:abstractNumId w:val="13"/>
  </w:num>
  <w:num w:numId="16" w16cid:durableId="958754490">
    <w:abstractNumId w:val="18"/>
  </w:num>
  <w:num w:numId="17" w16cid:durableId="203563438">
    <w:abstractNumId w:val="9"/>
  </w:num>
  <w:num w:numId="18" w16cid:durableId="2070838193">
    <w:abstractNumId w:val="15"/>
  </w:num>
  <w:num w:numId="19" w16cid:durableId="1348409840">
    <w:abstractNumId w:val="20"/>
  </w:num>
  <w:num w:numId="20" w16cid:durableId="1194227563">
    <w:abstractNumId w:val="7"/>
  </w:num>
  <w:num w:numId="21" w16cid:durableId="473450094">
    <w:abstractNumId w:val="10"/>
  </w:num>
  <w:num w:numId="22" w16cid:durableId="1972979294">
    <w:abstractNumId w:val="0"/>
  </w:num>
  <w:num w:numId="23" w16cid:durableId="718089063">
    <w:abstractNumId w:val="22"/>
  </w:num>
  <w:num w:numId="24" w16cid:durableId="191681584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6E3D69"/>
    <w:rsid w:val="007340BB"/>
    <w:rsid w:val="00751F95"/>
    <w:rsid w:val="00780C3F"/>
    <w:rsid w:val="007E0F63"/>
    <w:rsid w:val="007E4026"/>
    <w:rsid w:val="00824865"/>
    <w:rsid w:val="00875C91"/>
    <w:rsid w:val="00894AA6"/>
    <w:rsid w:val="008B1D06"/>
    <w:rsid w:val="008D6584"/>
    <w:rsid w:val="008E32E8"/>
    <w:rsid w:val="008E4908"/>
    <w:rsid w:val="00971A00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51363"/>
    <w:rsid w:val="00B7385D"/>
    <w:rsid w:val="00B75AD8"/>
    <w:rsid w:val="00BA04E0"/>
    <w:rsid w:val="00BA3564"/>
    <w:rsid w:val="00C11EDA"/>
    <w:rsid w:val="00C12C76"/>
    <w:rsid w:val="00CB5CD3"/>
    <w:rsid w:val="00CD2E65"/>
    <w:rsid w:val="00CD33D0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44959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E0A43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1E2A-2C97-49F8-81CC-A302C31D77D9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2.xml><?xml version="1.0" encoding="utf-8"?>
<ds:datastoreItem xmlns:ds="http://schemas.openxmlformats.org/officeDocument/2006/customXml" ds:itemID="{1A2FC3C1-55CF-4AB0-B1BD-31B1E83A9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56C49-6BA4-430D-8482-297684BFF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29186D-D7B3-4667-9AAC-B8E9BAA5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2022-11-16T11:25:00Z</dcterms:created>
  <dcterms:modified xsi:type="dcterms:W3CDTF">2022-11-16T11:25:00Z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